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B33C" w14:textId="7EFEE5FA" w:rsidR="004D6E45" w:rsidRDefault="004D6E45" w:rsidP="00741FC8">
      <w:pPr>
        <w:rPr>
          <w:rFonts w:asciiTheme="majorHAnsi" w:hAnsiTheme="majorHAnsi" w:cstheme="majorHAnsi"/>
          <w:b/>
          <w:i/>
          <w:lang w:val="en-GB"/>
        </w:rPr>
      </w:pPr>
    </w:p>
    <w:p w14:paraId="13C9984A" w14:textId="37E41B16" w:rsidR="004D6E45" w:rsidRDefault="004D6E45" w:rsidP="00092ABB">
      <w:pPr>
        <w:jc w:val="center"/>
        <w:rPr>
          <w:rFonts w:asciiTheme="majorHAnsi" w:hAnsiTheme="majorHAnsi" w:cstheme="majorHAnsi"/>
          <w:b/>
          <w:i/>
          <w:lang w:val="en-GB"/>
        </w:rPr>
      </w:pPr>
    </w:p>
    <w:p w14:paraId="11AC8A50" w14:textId="77777777" w:rsidR="004D6E45" w:rsidRPr="004D6E45" w:rsidRDefault="004D6E45" w:rsidP="00092ABB">
      <w:pPr>
        <w:jc w:val="center"/>
        <w:rPr>
          <w:rFonts w:asciiTheme="majorHAnsi" w:hAnsiTheme="majorHAnsi" w:cstheme="majorHAnsi"/>
          <w:i/>
          <w:lang w:val="en-GB"/>
        </w:rPr>
      </w:pPr>
    </w:p>
    <w:p w14:paraId="638C19EF" w14:textId="1291028C" w:rsidR="00092ABB" w:rsidRPr="004D6E45" w:rsidRDefault="00C117F1" w:rsidP="00092ABB">
      <w:pPr>
        <w:jc w:val="center"/>
        <w:rPr>
          <w:rFonts w:asciiTheme="majorHAnsi" w:hAnsiTheme="majorHAnsi" w:cstheme="majorHAnsi"/>
          <w:b/>
          <w:color w:val="000000" w:themeColor="text1"/>
          <w:sz w:val="28"/>
          <w:szCs w:val="28"/>
          <w:lang w:val="en-GB"/>
        </w:rPr>
      </w:pPr>
      <w:r>
        <w:rPr>
          <w:rFonts w:asciiTheme="majorHAnsi" w:hAnsiTheme="majorHAnsi" w:cstheme="majorHAnsi"/>
          <w:b/>
          <w:color w:val="000000" w:themeColor="text1"/>
          <w:sz w:val="28"/>
          <w:szCs w:val="28"/>
          <w:lang w:val="en-GB"/>
        </w:rPr>
        <w:t xml:space="preserve">Short Term Scientific Mission </w:t>
      </w:r>
      <w:r w:rsidR="00923221">
        <w:rPr>
          <w:rFonts w:asciiTheme="majorHAnsi" w:hAnsiTheme="majorHAnsi" w:cstheme="majorHAnsi"/>
          <w:b/>
          <w:color w:val="000000" w:themeColor="text1"/>
          <w:sz w:val="28"/>
          <w:szCs w:val="28"/>
          <w:lang w:val="en-GB"/>
        </w:rPr>
        <w:t>Budget Plan</w:t>
      </w:r>
    </w:p>
    <w:p w14:paraId="10CBD193" w14:textId="77777777" w:rsidR="00092ABB" w:rsidRPr="004D6E45" w:rsidRDefault="00092ABB" w:rsidP="00092ABB">
      <w:pPr>
        <w:jc w:val="center"/>
        <w:rPr>
          <w:rFonts w:asciiTheme="majorHAnsi" w:hAnsiTheme="majorHAnsi" w:cstheme="majorHAnsi"/>
          <w:b/>
          <w:color w:val="000000" w:themeColor="text1"/>
          <w:sz w:val="28"/>
          <w:szCs w:val="28"/>
          <w:lang w:val="en-GB"/>
        </w:rPr>
      </w:pPr>
    </w:p>
    <w:p w14:paraId="184A683A" w14:textId="77777777" w:rsidR="00923221" w:rsidRPr="004D6E45" w:rsidRDefault="00923221" w:rsidP="00092ABB">
      <w:pPr>
        <w:jc w:val="right"/>
        <w:rPr>
          <w:rFonts w:asciiTheme="majorHAnsi" w:hAnsiTheme="majorHAnsi" w:cstheme="majorHAnsi"/>
          <w:lang w:val="en-GB"/>
        </w:rPr>
      </w:pPr>
    </w:p>
    <w:p w14:paraId="5D41AA61" w14:textId="77777777" w:rsidR="00092ABB" w:rsidRPr="004D6E45" w:rsidRDefault="00092ABB" w:rsidP="00092ABB">
      <w:pPr>
        <w:tabs>
          <w:tab w:val="left" w:pos="2268"/>
        </w:tabs>
        <w:autoSpaceDE w:val="0"/>
        <w:autoSpaceDN w:val="0"/>
        <w:adjustRightInd w:val="0"/>
        <w:rPr>
          <w:rFonts w:asciiTheme="majorHAnsi" w:hAnsiTheme="majorHAnsi" w:cstheme="majorHAnsi"/>
          <w:b/>
          <w:bCs/>
          <w:lang w:val="en-GB"/>
        </w:rPr>
      </w:pPr>
    </w:p>
    <w:p w14:paraId="4A8FFE8F" w14:textId="77777777" w:rsidR="00741FC8" w:rsidRPr="004D6E45" w:rsidRDefault="00741FC8" w:rsidP="00741FC8">
      <w:pPr>
        <w:tabs>
          <w:tab w:val="left" w:pos="2268"/>
        </w:tabs>
        <w:autoSpaceDE w:val="0"/>
        <w:autoSpaceDN w:val="0"/>
        <w:adjustRightInd w:val="0"/>
        <w:rPr>
          <w:rFonts w:asciiTheme="majorHAnsi" w:hAnsiTheme="majorHAnsi" w:cstheme="majorHAnsi"/>
          <w:b/>
          <w:bCs/>
          <w:lang w:val="en-GB"/>
        </w:rPr>
      </w:pPr>
      <w:r w:rsidRPr="004D6E45">
        <w:rPr>
          <w:rFonts w:asciiTheme="majorHAnsi" w:hAnsiTheme="majorHAnsi" w:cstheme="majorHAnsi"/>
          <w:b/>
          <w:bCs/>
          <w:lang w:val="en-GB"/>
        </w:rPr>
        <w:t>STSM Applicant:</w:t>
      </w:r>
      <w:r w:rsidRPr="004D6E45">
        <w:rPr>
          <w:rFonts w:asciiTheme="majorHAnsi" w:hAnsiTheme="majorHAnsi" w:cstheme="majorHAnsi"/>
          <w:b/>
          <w:bCs/>
          <w:lang w:val="en-GB"/>
        </w:rPr>
        <w:tab/>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11257DB3" w14:textId="77777777" w:rsidR="00741FC8" w:rsidRDefault="00741FC8" w:rsidP="00741FC8">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Home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XXXX, Country</w:t>
      </w:r>
    </w:p>
    <w:p w14:paraId="665403CE" w14:textId="77777777" w:rsidR="00741FC8" w:rsidRPr="00D379BD" w:rsidRDefault="00741FC8" w:rsidP="00741FC8">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w:t>
      </w:r>
      <w:r>
        <w:rPr>
          <w:rFonts w:asciiTheme="majorHAnsi" w:hAnsiTheme="majorHAnsi" w:cstheme="majorHAnsi"/>
          <w:b/>
          <w:bCs/>
          <w:lang w:val="en-GB"/>
        </w:rPr>
        <w:t xml:space="preserve">me </w:t>
      </w:r>
      <w:r w:rsidRPr="00D379BD">
        <w:rPr>
          <w:rFonts w:asciiTheme="majorHAnsi" w:hAnsiTheme="majorHAnsi" w:cstheme="majorHAnsi"/>
          <w:b/>
          <w:bCs/>
          <w:lang w:val="en-GB"/>
        </w:rPr>
        <w:t>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4022F67D" w14:textId="77777777" w:rsidR="00741FC8" w:rsidRDefault="00741FC8" w:rsidP="00741FC8">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Host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YYYY, Country</w:t>
      </w:r>
    </w:p>
    <w:p w14:paraId="1856EE88" w14:textId="77777777" w:rsidR="00741FC8" w:rsidRPr="00D379BD" w:rsidRDefault="00741FC8" w:rsidP="00741FC8">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Host 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5A099811" w14:textId="77777777" w:rsidR="00741FC8" w:rsidRPr="00D823C8" w:rsidRDefault="00741FC8" w:rsidP="00741FC8">
      <w:pPr>
        <w:tabs>
          <w:tab w:val="left" w:pos="2268"/>
        </w:tabs>
        <w:autoSpaceDE w:val="0"/>
        <w:autoSpaceDN w:val="0"/>
        <w:adjustRightInd w:val="0"/>
        <w:rPr>
          <w:rFonts w:asciiTheme="majorHAnsi" w:hAnsiTheme="majorHAnsi" w:cstheme="majorHAnsi"/>
          <w:b/>
          <w:bCs/>
          <w:lang w:val="en-GB"/>
        </w:rPr>
      </w:pPr>
      <w:r w:rsidRPr="00D823C8">
        <w:rPr>
          <w:rFonts w:asciiTheme="majorHAnsi" w:hAnsiTheme="majorHAnsi" w:cstheme="majorHAnsi"/>
          <w:b/>
          <w:bCs/>
          <w:lang w:val="en-GB"/>
        </w:rPr>
        <w:t>STSM title:</w:t>
      </w:r>
    </w:p>
    <w:p w14:paraId="3D1BBB03" w14:textId="77777777" w:rsidR="00741FC8" w:rsidRDefault="00741FC8" w:rsidP="00741FC8">
      <w:pPr>
        <w:tabs>
          <w:tab w:val="left" w:pos="2268"/>
        </w:tabs>
        <w:autoSpaceDE w:val="0"/>
        <w:autoSpaceDN w:val="0"/>
        <w:adjustRightInd w:val="0"/>
        <w:rPr>
          <w:rFonts w:asciiTheme="majorHAnsi" w:hAnsiTheme="majorHAnsi" w:cstheme="majorHAnsi"/>
          <w:lang w:val="en-GB"/>
        </w:rPr>
      </w:pPr>
      <w:r w:rsidRPr="00D823C8">
        <w:rPr>
          <w:rFonts w:asciiTheme="majorHAnsi" w:hAnsiTheme="majorHAnsi" w:cstheme="majorHAnsi"/>
          <w:b/>
          <w:bCs/>
          <w:lang w:val="en-GB"/>
        </w:rPr>
        <w:t>STSM start and end date:</w:t>
      </w:r>
      <w:r>
        <w:rPr>
          <w:rFonts w:asciiTheme="majorHAnsi" w:hAnsiTheme="majorHAnsi" w:cstheme="majorHAnsi"/>
          <w:lang w:val="en-GB"/>
        </w:rPr>
        <w:t xml:space="preserve"> </w:t>
      </w:r>
      <w:r w:rsidRPr="00AF374D">
        <w:rPr>
          <w:rFonts w:asciiTheme="majorHAnsi" w:hAnsiTheme="majorHAnsi" w:cstheme="majorHAnsi"/>
          <w:highlight w:val="yellow"/>
          <w:lang w:val="en-GB"/>
        </w:rPr>
        <w:t>DD/MM/YYYY to DD/MM/YYYY</w:t>
      </w:r>
    </w:p>
    <w:p w14:paraId="773ED6E0" w14:textId="558C0E3B" w:rsidR="005F1364" w:rsidRPr="005F1364" w:rsidRDefault="005F1364" w:rsidP="00092ABB">
      <w:pPr>
        <w:tabs>
          <w:tab w:val="left" w:pos="2268"/>
        </w:tabs>
        <w:autoSpaceDE w:val="0"/>
        <w:autoSpaceDN w:val="0"/>
        <w:adjustRightInd w:val="0"/>
        <w:rPr>
          <w:rFonts w:asciiTheme="majorHAnsi" w:hAnsiTheme="majorHAnsi" w:cstheme="majorHAnsi"/>
          <w:b/>
          <w:bCs/>
          <w:lang w:val="en-GB"/>
        </w:rPr>
      </w:pPr>
      <w:r w:rsidRPr="005F1364">
        <w:rPr>
          <w:rFonts w:asciiTheme="majorHAnsi" w:hAnsiTheme="majorHAnsi" w:cstheme="majorHAnsi"/>
          <w:b/>
          <w:bCs/>
          <w:lang w:val="en-GB"/>
        </w:rPr>
        <w:t xml:space="preserve">Number of </w:t>
      </w:r>
      <w:r w:rsidR="00171D8E">
        <w:rPr>
          <w:rFonts w:asciiTheme="majorHAnsi" w:hAnsiTheme="majorHAnsi" w:cstheme="majorHAnsi"/>
          <w:b/>
          <w:bCs/>
          <w:lang w:val="en-GB"/>
        </w:rPr>
        <w:t xml:space="preserve">days </w:t>
      </w:r>
      <w:r w:rsidRPr="005F1364">
        <w:rPr>
          <w:rFonts w:asciiTheme="majorHAnsi" w:hAnsiTheme="majorHAnsi" w:cstheme="majorHAnsi"/>
          <w:b/>
          <w:bCs/>
          <w:lang w:val="en-GB"/>
        </w:rPr>
        <w:t>(including travel</w:t>
      </w:r>
      <w:r>
        <w:rPr>
          <w:rFonts w:asciiTheme="majorHAnsi" w:hAnsiTheme="majorHAnsi" w:cstheme="majorHAnsi"/>
          <w:b/>
          <w:bCs/>
          <w:lang w:val="en-GB"/>
        </w:rPr>
        <w:t>ling</w:t>
      </w:r>
      <w:r w:rsidRPr="005F1364">
        <w:rPr>
          <w:rFonts w:asciiTheme="majorHAnsi" w:hAnsiTheme="majorHAnsi" w:cstheme="majorHAnsi"/>
          <w:b/>
          <w:bCs/>
          <w:lang w:val="en-GB"/>
        </w:rPr>
        <w:t xml:space="preserve">): </w:t>
      </w:r>
    </w:p>
    <w:p w14:paraId="1B75D3DA" w14:textId="124D05D3" w:rsidR="006C4FFF" w:rsidRDefault="006C4FFF" w:rsidP="00092ABB">
      <w:pPr>
        <w:spacing w:line="360" w:lineRule="auto"/>
        <w:jc w:val="both"/>
        <w:rPr>
          <w:rFonts w:asciiTheme="majorHAnsi" w:hAnsiTheme="majorHAnsi" w:cstheme="majorHAnsi"/>
          <w:color w:val="000000" w:themeColor="text1"/>
          <w:lang w:val="en-GB"/>
        </w:rPr>
      </w:pPr>
    </w:p>
    <w:p w14:paraId="4F634088" w14:textId="6AAB828E" w:rsidR="00DB0C51" w:rsidRDefault="006C4FFF" w:rsidP="00475D0F">
      <w:pPr>
        <w:spacing w:line="276" w:lineRule="auto"/>
        <w:jc w:val="both"/>
        <w:rPr>
          <w:rFonts w:asciiTheme="majorHAnsi" w:hAnsiTheme="majorHAnsi" w:cstheme="majorHAnsi"/>
          <w:color w:val="000000" w:themeColor="text1"/>
          <w:lang w:val="en-GB"/>
        </w:rPr>
      </w:pPr>
      <w:r>
        <w:rPr>
          <w:rFonts w:asciiTheme="majorHAnsi" w:hAnsiTheme="majorHAnsi" w:cstheme="majorHAnsi"/>
          <w:color w:val="000000" w:themeColor="text1"/>
          <w:lang w:val="en-GB"/>
        </w:rPr>
        <w:t xml:space="preserve">Total maximum </w:t>
      </w:r>
      <w:r w:rsidR="00C70C7B">
        <w:rPr>
          <w:rFonts w:asciiTheme="majorHAnsi" w:hAnsiTheme="majorHAnsi" w:cstheme="majorHAnsi"/>
          <w:color w:val="000000" w:themeColor="text1"/>
          <w:lang w:val="en-GB"/>
        </w:rPr>
        <w:t xml:space="preserve">granted is </w:t>
      </w:r>
      <w:r w:rsidR="00475D0F">
        <w:rPr>
          <w:rFonts w:asciiTheme="majorHAnsi" w:hAnsiTheme="majorHAnsi" w:cstheme="majorHAnsi"/>
          <w:color w:val="000000" w:themeColor="text1"/>
          <w:lang w:val="en-GB"/>
        </w:rPr>
        <w:t xml:space="preserve">4000 </w:t>
      </w:r>
      <w:r w:rsidR="00C70C7B">
        <w:rPr>
          <w:rFonts w:asciiTheme="majorHAnsi" w:hAnsiTheme="majorHAnsi" w:cstheme="majorHAnsi"/>
          <w:color w:val="000000" w:themeColor="text1"/>
          <w:lang w:val="en-GB"/>
        </w:rPr>
        <w:t>€</w:t>
      </w:r>
      <w:r w:rsidR="00475D0F">
        <w:rPr>
          <w:rFonts w:asciiTheme="majorHAnsi" w:hAnsiTheme="majorHAnsi" w:cstheme="majorHAnsi"/>
          <w:color w:val="000000" w:themeColor="text1"/>
          <w:lang w:val="en-GB"/>
        </w:rPr>
        <w:t>, with averaged amount 2000 €.</w:t>
      </w:r>
    </w:p>
    <w:p w14:paraId="6A111C75" w14:textId="77777777" w:rsidR="00475D0F" w:rsidRPr="00475D0F" w:rsidRDefault="00475D0F" w:rsidP="00475D0F">
      <w:pPr>
        <w:pStyle w:val="p1"/>
        <w:jc w:val="both"/>
        <w:rPr>
          <w:rFonts w:asciiTheme="majorHAnsi" w:eastAsiaTheme="minorEastAsia" w:hAnsiTheme="majorHAnsi" w:cstheme="majorHAnsi"/>
          <w:color w:val="000000" w:themeColor="text1"/>
          <w:lang w:eastAsia="it-IT"/>
        </w:rPr>
      </w:pPr>
      <w:r w:rsidRPr="00475D0F">
        <w:rPr>
          <w:rFonts w:asciiTheme="majorHAnsi" w:eastAsiaTheme="minorEastAsia" w:hAnsiTheme="majorHAnsi" w:cstheme="majorHAnsi"/>
          <w:color w:val="000000" w:themeColor="text1"/>
          <w:lang w:eastAsia="it-IT"/>
        </w:rPr>
        <w:t xml:space="preserve">STSM grant covers travelling, accommodation and subsistence expenses, implementation of the project, delivery of the report to the COST Action MD and overall effort. Please use the template to prepare and justify the requested budget. </w:t>
      </w:r>
    </w:p>
    <w:p w14:paraId="50BC7CEB" w14:textId="77777777" w:rsidR="00475D0F" w:rsidRPr="00285301" w:rsidRDefault="00475D0F" w:rsidP="00475D0F">
      <w:pPr>
        <w:spacing w:line="276" w:lineRule="auto"/>
        <w:jc w:val="both"/>
        <w:rPr>
          <w:rFonts w:asciiTheme="majorHAnsi" w:hAnsiTheme="majorHAnsi" w:cstheme="majorHAnsi"/>
          <w:color w:val="000000" w:themeColor="text1"/>
          <w:lang w:val="en-GB"/>
        </w:rPr>
      </w:pPr>
    </w:p>
    <w:tbl>
      <w:tblPr>
        <w:tblStyle w:val="TableGrid"/>
        <w:tblW w:w="0" w:type="auto"/>
        <w:jc w:val="center"/>
        <w:tblLook w:val="04A0" w:firstRow="1" w:lastRow="0" w:firstColumn="1" w:lastColumn="0" w:noHBand="0" w:noVBand="1"/>
      </w:tblPr>
      <w:tblGrid>
        <w:gridCol w:w="4427"/>
        <w:gridCol w:w="2276"/>
        <w:gridCol w:w="2276"/>
      </w:tblGrid>
      <w:tr w:rsidR="00B8575D" w14:paraId="425D956F" w14:textId="77777777" w:rsidTr="00001239">
        <w:trPr>
          <w:trHeight w:val="457"/>
          <w:jc w:val="center"/>
        </w:trPr>
        <w:tc>
          <w:tcPr>
            <w:tcW w:w="8979" w:type="dxa"/>
            <w:gridSpan w:val="3"/>
          </w:tcPr>
          <w:p w14:paraId="0E6B385A" w14:textId="487DAF3B" w:rsidR="00B8575D" w:rsidRDefault="00B8575D" w:rsidP="00056DB4">
            <w:pPr>
              <w:widowControl w:val="0"/>
              <w:autoSpaceDE w:val="0"/>
              <w:autoSpaceDN w:val="0"/>
              <w:adjustRightInd w:val="0"/>
              <w:spacing w:line="360" w:lineRule="atLeast"/>
              <w:jc w:val="center"/>
              <w:rPr>
                <w:rFonts w:asciiTheme="majorHAnsi" w:hAnsiTheme="majorHAnsi" w:cstheme="majorHAnsi"/>
                <w:sz w:val="22"/>
              </w:rPr>
            </w:pPr>
            <w:r w:rsidRPr="008D3481">
              <w:rPr>
                <w:rFonts w:asciiTheme="majorHAnsi" w:hAnsiTheme="majorHAnsi" w:cstheme="majorHAnsi"/>
                <w:color w:val="000000" w:themeColor="text1"/>
                <w:lang w:val="en-GB"/>
              </w:rPr>
              <w:t>Budget requested</w:t>
            </w:r>
          </w:p>
        </w:tc>
      </w:tr>
      <w:tr w:rsidR="00B8575D" w:rsidRPr="00056DB4" w14:paraId="246474C6" w14:textId="77777777" w:rsidTr="008448C1">
        <w:trPr>
          <w:trHeight w:val="457"/>
          <w:jc w:val="center"/>
        </w:trPr>
        <w:tc>
          <w:tcPr>
            <w:tcW w:w="4427" w:type="dxa"/>
          </w:tcPr>
          <w:p w14:paraId="5C3A6F76" w14:textId="77777777" w:rsidR="00B8575D" w:rsidRPr="00056DB4" w:rsidRDefault="00B8575D" w:rsidP="00B8575D">
            <w:pPr>
              <w:widowControl w:val="0"/>
              <w:tabs>
                <w:tab w:val="left" w:pos="1000"/>
              </w:tabs>
              <w:autoSpaceDE w:val="0"/>
              <w:autoSpaceDN w:val="0"/>
              <w:adjustRightInd w:val="0"/>
              <w:spacing w:line="360" w:lineRule="atLeast"/>
              <w:rPr>
                <w:rFonts w:asciiTheme="majorHAnsi" w:hAnsiTheme="majorHAnsi" w:cstheme="majorHAnsi"/>
                <w:color w:val="000000" w:themeColor="text1"/>
                <w:lang w:val="en-GB"/>
              </w:rPr>
            </w:pPr>
          </w:p>
        </w:tc>
        <w:tc>
          <w:tcPr>
            <w:tcW w:w="2276" w:type="dxa"/>
          </w:tcPr>
          <w:p w14:paraId="48D2E572" w14:textId="2C4A8859" w:rsidR="00B8575D"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per day</w:t>
            </w:r>
          </w:p>
        </w:tc>
        <w:tc>
          <w:tcPr>
            <w:tcW w:w="2276" w:type="dxa"/>
          </w:tcPr>
          <w:p w14:paraId="5DB92F9D" w14:textId="01992CAC" w:rsidR="00B8575D" w:rsidRDefault="004B6505"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total</w:t>
            </w:r>
          </w:p>
        </w:tc>
      </w:tr>
      <w:tr w:rsidR="00B8575D" w:rsidRPr="00056DB4" w14:paraId="486AB859" w14:textId="77777777" w:rsidTr="008448C1">
        <w:trPr>
          <w:trHeight w:val="457"/>
          <w:jc w:val="center"/>
        </w:trPr>
        <w:tc>
          <w:tcPr>
            <w:tcW w:w="4427" w:type="dxa"/>
          </w:tcPr>
          <w:p w14:paraId="1B3A9AC5" w14:textId="2D85AB1E" w:rsidR="00B8575D" w:rsidRPr="00056DB4" w:rsidRDefault="00B8575D" w:rsidP="00B8575D">
            <w:pPr>
              <w:widowControl w:val="0"/>
              <w:tabs>
                <w:tab w:val="left" w:pos="1000"/>
              </w:tabs>
              <w:autoSpaceDE w:val="0"/>
              <w:autoSpaceDN w:val="0"/>
              <w:adjustRightInd w:val="0"/>
              <w:spacing w:line="360" w:lineRule="atLeast"/>
              <w:rPr>
                <w:rFonts w:asciiTheme="majorHAnsi" w:hAnsiTheme="majorHAnsi" w:cstheme="majorHAnsi"/>
                <w:color w:val="000000" w:themeColor="text1"/>
                <w:lang w:val="en-GB"/>
              </w:rPr>
            </w:pPr>
            <w:r w:rsidRPr="00056DB4">
              <w:rPr>
                <w:rFonts w:asciiTheme="majorHAnsi" w:hAnsiTheme="majorHAnsi" w:cstheme="majorHAnsi"/>
                <w:color w:val="000000" w:themeColor="text1"/>
                <w:lang w:val="en-GB"/>
              </w:rPr>
              <w:t>Trav</w:t>
            </w:r>
            <w:r>
              <w:rPr>
                <w:rFonts w:asciiTheme="majorHAnsi" w:hAnsiTheme="majorHAnsi" w:cstheme="majorHAnsi"/>
                <w:color w:val="000000" w:themeColor="text1"/>
                <w:lang w:val="en-GB"/>
              </w:rPr>
              <w:t>el costs</w:t>
            </w:r>
          </w:p>
        </w:tc>
        <w:tc>
          <w:tcPr>
            <w:tcW w:w="2276" w:type="dxa"/>
          </w:tcPr>
          <w:p w14:paraId="77C70DB5" w14:textId="6C5368D8" w:rsidR="00B8575D"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p>
        </w:tc>
        <w:tc>
          <w:tcPr>
            <w:tcW w:w="2276" w:type="dxa"/>
          </w:tcPr>
          <w:p w14:paraId="32502A12" w14:textId="77AB0AB7" w:rsidR="00B8575D" w:rsidRPr="00056DB4"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r w:rsidR="00B8575D" w:rsidRPr="00056DB4" w14:paraId="0DCDEFE2" w14:textId="77777777" w:rsidTr="008448C1">
        <w:trPr>
          <w:trHeight w:val="457"/>
          <w:jc w:val="center"/>
        </w:trPr>
        <w:tc>
          <w:tcPr>
            <w:tcW w:w="4427" w:type="dxa"/>
          </w:tcPr>
          <w:p w14:paraId="412F16EF" w14:textId="6FDA71C4" w:rsidR="00B8575D" w:rsidRPr="00056DB4" w:rsidRDefault="00B8575D" w:rsidP="00B8575D">
            <w:pPr>
              <w:widowControl w:val="0"/>
              <w:autoSpaceDE w:val="0"/>
              <w:autoSpaceDN w:val="0"/>
              <w:adjustRightInd w:val="0"/>
              <w:spacing w:line="360" w:lineRule="atLeast"/>
              <w:rPr>
                <w:rFonts w:asciiTheme="majorHAnsi" w:hAnsiTheme="majorHAnsi" w:cstheme="majorHAnsi"/>
                <w:color w:val="000000" w:themeColor="text1"/>
                <w:lang w:val="en-GB"/>
              </w:rPr>
            </w:pPr>
            <w:r>
              <w:rPr>
                <w:rFonts w:asciiTheme="majorHAnsi" w:hAnsiTheme="majorHAnsi" w:cstheme="majorHAnsi"/>
                <w:color w:val="000000" w:themeColor="text1"/>
                <w:lang w:val="en-GB"/>
              </w:rPr>
              <w:t>Accommodation cost</w:t>
            </w:r>
          </w:p>
        </w:tc>
        <w:tc>
          <w:tcPr>
            <w:tcW w:w="2276" w:type="dxa"/>
          </w:tcPr>
          <w:p w14:paraId="34D3CF12" w14:textId="6B29D5A9" w:rsidR="00B8575D"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c>
          <w:tcPr>
            <w:tcW w:w="2276" w:type="dxa"/>
          </w:tcPr>
          <w:p w14:paraId="468F982E" w14:textId="3075DE09" w:rsidR="00B8575D" w:rsidRPr="00056DB4"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r w:rsidR="00B8575D" w:rsidRPr="00056DB4" w14:paraId="3080524F" w14:textId="77777777" w:rsidTr="008448C1">
        <w:trPr>
          <w:trHeight w:val="457"/>
          <w:jc w:val="center"/>
        </w:trPr>
        <w:tc>
          <w:tcPr>
            <w:tcW w:w="4427" w:type="dxa"/>
          </w:tcPr>
          <w:p w14:paraId="30787C68" w14:textId="65973912" w:rsidR="00B8575D" w:rsidRPr="00056DB4" w:rsidRDefault="004B6505" w:rsidP="00B8575D">
            <w:pPr>
              <w:widowControl w:val="0"/>
              <w:autoSpaceDE w:val="0"/>
              <w:autoSpaceDN w:val="0"/>
              <w:adjustRightInd w:val="0"/>
              <w:spacing w:line="360" w:lineRule="atLeast"/>
              <w:rPr>
                <w:rFonts w:asciiTheme="majorHAnsi" w:hAnsiTheme="majorHAnsi" w:cstheme="majorHAnsi"/>
                <w:color w:val="000000" w:themeColor="text1"/>
                <w:lang w:val="en-GB"/>
              </w:rPr>
            </w:pPr>
            <w:r>
              <w:rPr>
                <w:rFonts w:asciiTheme="majorHAnsi" w:hAnsiTheme="majorHAnsi" w:cstheme="majorHAnsi"/>
                <w:color w:val="000000" w:themeColor="text1"/>
                <w:lang w:val="en-GB"/>
              </w:rPr>
              <w:t>Meal cost</w:t>
            </w:r>
          </w:p>
        </w:tc>
        <w:tc>
          <w:tcPr>
            <w:tcW w:w="2276" w:type="dxa"/>
          </w:tcPr>
          <w:p w14:paraId="56F2171C" w14:textId="3EF6AFA7" w:rsidR="00B8575D" w:rsidRPr="00056DB4"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c>
          <w:tcPr>
            <w:tcW w:w="2276" w:type="dxa"/>
          </w:tcPr>
          <w:p w14:paraId="19496A51" w14:textId="547C6C17" w:rsidR="00B8575D" w:rsidRPr="00056DB4"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r w:rsidR="00475D0F" w:rsidRPr="00056DB4" w14:paraId="7034A9AD" w14:textId="77777777" w:rsidTr="008448C1">
        <w:trPr>
          <w:trHeight w:val="457"/>
          <w:jc w:val="center"/>
        </w:trPr>
        <w:tc>
          <w:tcPr>
            <w:tcW w:w="4427" w:type="dxa"/>
          </w:tcPr>
          <w:p w14:paraId="48F0BBF8" w14:textId="50AE59D2" w:rsidR="00475D0F" w:rsidRPr="00056DB4" w:rsidRDefault="00475D0F" w:rsidP="00475D0F">
            <w:pPr>
              <w:widowControl w:val="0"/>
              <w:autoSpaceDE w:val="0"/>
              <w:autoSpaceDN w:val="0"/>
              <w:adjustRightInd w:val="0"/>
              <w:spacing w:line="360" w:lineRule="atLeast"/>
              <w:rPr>
                <w:rFonts w:asciiTheme="majorHAnsi" w:hAnsiTheme="majorHAnsi" w:cstheme="majorHAnsi"/>
                <w:color w:val="000000" w:themeColor="text1"/>
                <w:lang w:val="en-GB"/>
              </w:rPr>
            </w:pPr>
            <w:r>
              <w:rPr>
                <w:rFonts w:asciiTheme="majorHAnsi" w:hAnsiTheme="majorHAnsi" w:cstheme="majorHAnsi"/>
                <w:color w:val="000000" w:themeColor="text1"/>
                <w:lang w:val="en-GB"/>
              </w:rPr>
              <w:t>Other costs</w:t>
            </w:r>
          </w:p>
        </w:tc>
        <w:tc>
          <w:tcPr>
            <w:tcW w:w="2276" w:type="dxa"/>
          </w:tcPr>
          <w:p w14:paraId="56680763" w14:textId="44B6A3CE" w:rsidR="00475D0F" w:rsidRDefault="00475D0F" w:rsidP="00475D0F">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c>
          <w:tcPr>
            <w:tcW w:w="2276" w:type="dxa"/>
          </w:tcPr>
          <w:p w14:paraId="6FF04930" w14:textId="2DB6DE25" w:rsidR="00475D0F" w:rsidRDefault="00475D0F" w:rsidP="00475D0F">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r w:rsidR="00B8575D" w:rsidRPr="00056DB4" w14:paraId="32DDD6DF" w14:textId="77777777" w:rsidTr="008448C1">
        <w:trPr>
          <w:trHeight w:val="457"/>
          <w:jc w:val="center"/>
        </w:trPr>
        <w:tc>
          <w:tcPr>
            <w:tcW w:w="4427" w:type="dxa"/>
          </w:tcPr>
          <w:p w14:paraId="6E8245AF" w14:textId="1FC5843E" w:rsidR="00B8575D" w:rsidRPr="00056DB4" w:rsidRDefault="001B618B" w:rsidP="00B8575D">
            <w:pPr>
              <w:widowControl w:val="0"/>
              <w:autoSpaceDE w:val="0"/>
              <w:autoSpaceDN w:val="0"/>
              <w:adjustRightInd w:val="0"/>
              <w:spacing w:line="360" w:lineRule="atLeast"/>
              <w:rPr>
                <w:rFonts w:asciiTheme="majorHAnsi" w:hAnsiTheme="majorHAnsi" w:cstheme="majorHAnsi"/>
                <w:color w:val="000000" w:themeColor="text1"/>
                <w:lang w:val="en-GB"/>
              </w:rPr>
            </w:pPr>
            <w:r w:rsidRPr="00056DB4">
              <w:rPr>
                <w:rFonts w:asciiTheme="majorHAnsi" w:hAnsiTheme="majorHAnsi" w:cstheme="majorHAnsi"/>
                <w:color w:val="000000" w:themeColor="text1"/>
                <w:lang w:val="en-GB"/>
              </w:rPr>
              <w:t>To</w:t>
            </w:r>
            <w:r>
              <w:rPr>
                <w:rFonts w:asciiTheme="majorHAnsi" w:hAnsiTheme="majorHAnsi" w:cstheme="majorHAnsi"/>
                <w:color w:val="000000" w:themeColor="text1"/>
                <w:lang w:val="en-GB"/>
              </w:rPr>
              <w:t>tal</w:t>
            </w:r>
          </w:p>
        </w:tc>
        <w:tc>
          <w:tcPr>
            <w:tcW w:w="2276" w:type="dxa"/>
          </w:tcPr>
          <w:p w14:paraId="0491A621" w14:textId="776EF96A" w:rsidR="00B8575D"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p>
        </w:tc>
        <w:tc>
          <w:tcPr>
            <w:tcW w:w="2276" w:type="dxa"/>
          </w:tcPr>
          <w:p w14:paraId="16B82E88" w14:textId="4F1C1D02" w:rsidR="00B8575D" w:rsidRDefault="00B8575D"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r w:rsidR="001B618B" w:rsidRPr="00056DB4" w14:paraId="38CF0112" w14:textId="77777777" w:rsidTr="008448C1">
        <w:trPr>
          <w:trHeight w:val="457"/>
          <w:jc w:val="center"/>
        </w:trPr>
        <w:tc>
          <w:tcPr>
            <w:tcW w:w="4427" w:type="dxa"/>
          </w:tcPr>
          <w:p w14:paraId="03C273FE" w14:textId="00EB67E3" w:rsidR="001B618B" w:rsidRPr="00056DB4" w:rsidRDefault="00DB0C51" w:rsidP="00B8575D">
            <w:pPr>
              <w:widowControl w:val="0"/>
              <w:autoSpaceDE w:val="0"/>
              <w:autoSpaceDN w:val="0"/>
              <w:adjustRightInd w:val="0"/>
              <w:spacing w:line="360" w:lineRule="atLeast"/>
              <w:rPr>
                <w:rFonts w:asciiTheme="majorHAnsi" w:hAnsiTheme="majorHAnsi" w:cstheme="majorHAnsi"/>
                <w:color w:val="000000" w:themeColor="text1"/>
                <w:lang w:val="en-GB"/>
              </w:rPr>
            </w:pPr>
            <w:r>
              <w:rPr>
                <w:rFonts w:asciiTheme="majorHAnsi" w:hAnsiTheme="majorHAnsi" w:cstheme="majorHAnsi"/>
                <w:color w:val="000000" w:themeColor="text1"/>
                <w:lang w:val="en-GB"/>
              </w:rPr>
              <w:t xml:space="preserve">Contribution requested to </w:t>
            </w:r>
            <w:proofErr w:type="spellStart"/>
            <w:r>
              <w:rPr>
                <w:rFonts w:asciiTheme="majorHAnsi" w:hAnsiTheme="majorHAnsi" w:cstheme="majorHAnsi"/>
                <w:color w:val="000000" w:themeColor="text1"/>
                <w:lang w:val="en-GB"/>
              </w:rPr>
              <w:t>EpiLipidNet</w:t>
            </w:r>
            <w:proofErr w:type="spellEnd"/>
          </w:p>
        </w:tc>
        <w:tc>
          <w:tcPr>
            <w:tcW w:w="2276" w:type="dxa"/>
          </w:tcPr>
          <w:p w14:paraId="55E898D6" w14:textId="77777777" w:rsidR="001B618B" w:rsidRDefault="001B618B"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p>
        </w:tc>
        <w:tc>
          <w:tcPr>
            <w:tcW w:w="2276" w:type="dxa"/>
          </w:tcPr>
          <w:p w14:paraId="573C211C" w14:textId="71934D0D" w:rsidR="001B618B" w:rsidRDefault="00DB0C51" w:rsidP="00B8575D">
            <w:pPr>
              <w:widowControl w:val="0"/>
              <w:autoSpaceDE w:val="0"/>
              <w:autoSpaceDN w:val="0"/>
              <w:adjustRightInd w:val="0"/>
              <w:spacing w:line="360" w:lineRule="atLeast"/>
              <w:jc w:val="right"/>
              <w:rPr>
                <w:rFonts w:asciiTheme="majorHAnsi" w:hAnsiTheme="majorHAnsi" w:cstheme="majorHAnsi"/>
                <w:color w:val="000000" w:themeColor="text1"/>
                <w:lang w:val="en-GB"/>
              </w:rPr>
            </w:pPr>
            <w:r>
              <w:rPr>
                <w:rFonts w:asciiTheme="majorHAnsi" w:hAnsiTheme="majorHAnsi" w:cstheme="majorHAnsi"/>
                <w:color w:val="000000" w:themeColor="text1"/>
                <w:lang w:val="en-GB"/>
              </w:rPr>
              <w:t>€</w:t>
            </w:r>
          </w:p>
        </w:tc>
      </w:tr>
    </w:tbl>
    <w:p w14:paraId="230BCFAE" w14:textId="36A9CD43" w:rsidR="00576CD5" w:rsidRDefault="00576CD5" w:rsidP="008D3481">
      <w:pPr>
        <w:rPr>
          <w:rFonts w:asciiTheme="majorHAnsi" w:hAnsiTheme="majorHAnsi" w:cstheme="majorHAnsi"/>
          <w:sz w:val="22"/>
        </w:rPr>
      </w:pPr>
    </w:p>
    <w:p w14:paraId="07EA1A9F" w14:textId="7A9E618C" w:rsidR="008D3481" w:rsidRPr="008D3481" w:rsidRDefault="008D3481" w:rsidP="008D3481">
      <w:pPr>
        <w:rPr>
          <w:rFonts w:asciiTheme="majorHAnsi" w:hAnsiTheme="majorHAnsi" w:cstheme="majorHAnsi"/>
          <w:sz w:val="22"/>
        </w:rPr>
      </w:pPr>
    </w:p>
    <w:sectPr w:rsidR="008D3481" w:rsidRPr="008D3481" w:rsidSect="00263D93">
      <w:headerReference w:type="default" r:id="rId7"/>
      <w:footerReference w:type="default" r:id="rId8"/>
      <w:pgSz w:w="12240" w:h="15840"/>
      <w:pgMar w:top="1417" w:right="1418" w:bottom="1276" w:left="1418" w:header="6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D723" w14:textId="77777777" w:rsidR="009017AF" w:rsidRDefault="009017AF" w:rsidP="00A27FDD">
      <w:r>
        <w:separator/>
      </w:r>
    </w:p>
  </w:endnote>
  <w:endnote w:type="continuationSeparator" w:id="0">
    <w:p w14:paraId="6B5B5158" w14:textId="77777777" w:rsidR="009017AF" w:rsidRDefault="009017AF" w:rsidP="00A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51C9" w14:textId="0B475CA0" w:rsidR="00263D93" w:rsidRPr="00F8638E" w:rsidRDefault="00263D93" w:rsidP="00263D93">
    <w:pPr>
      <w:pStyle w:val="Footer"/>
      <w:tabs>
        <w:tab w:val="clear" w:pos="4819"/>
        <w:tab w:val="clear" w:pos="9638"/>
        <w:tab w:val="left" w:pos="1147"/>
      </w:tabs>
      <w:rPr>
        <w:sz w:val="16"/>
        <w:szCs w:val="16"/>
        <w:lang w:val="en-US"/>
      </w:rPr>
    </w:pPr>
    <w:r>
      <w:rPr>
        <w:noProof/>
      </w:rPr>
      <mc:AlternateContent>
        <mc:Choice Requires="wps">
          <w:drawing>
            <wp:anchor distT="0" distB="0" distL="114300" distR="114300" simplePos="0" relativeHeight="251666432" behindDoc="0" locked="0" layoutInCell="1" allowOverlap="1" wp14:anchorId="6118CCC2" wp14:editId="4D489234">
              <wp:simplePos x="0" y="0"/>
              <wp:positionH relativeFrom="column">
                <wp:posOffset>3503930</wp:posOffset>
              </wp:positionH>
              <wp:positionV relativeFrom="paragraph">
                <wp:posOffset>111125</wp:posOffset>
              </wp:positionV>
              <wp:extent cx="3209925" cy="50292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8CCC2" id="_x0000_t202" coordsize="21600,21600" o:spt="202" path="m,l,21600r21600,l21600,xe">
              <v:stroke joinstyle="miter"/>
              <v:path gradientshapeok="t" o:connecttype="rect"/>
            </v:shapetype>
            <v:shape id="Casella di testo 1" o:spid="_x0000_s1027" type="#_x0000_t202" style="position:absolute;margin-left:275.9pt;margin-top:8.75pt;width:252.7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" filled="f" stroked="f" strokeweight=".5pt">
              <v:textbo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v:textbox>
            </v:shape>
          </w:pict>
        </mc:Fallback>
      </mc:AlternateContent>
    </w:r>
    <w:r w:rsidRPr="001C4651">
      <w:rPr>
        <w:noProof/>
        <w:sz w:val="16"/>
        <w:szCs w:val="16"/>
      </w:rPr>
      <w:drawing>
        <wp:anchor distT="0" distB="0" distL="114300" distR="114300" simplePos="0" relativeHeight="251663360" behindDoc="0" locked="0" layoutInCell="1" allowOverlap="1" wp14:anchorId="7731B5A1" wp14:editId="7F758858">
          <wp:simplePos x="0" y="0"/>
          <wp:positionH relativeFrom="column">
            <wp:posOffset>-656590</wp:posOffset>
          </wp:positionH>
          <wp:positionV relativeFrom="paragraph">
            <wp:posOffset>20955</wp:posOffset>
          </wp:positionV>
          <wp:extent cx="1193165" cy="56007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1193165" cy="5600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61BB347" wp14:editId="7897BC06">
              <wp:simplePos x="0" y="0"/>
              <wp:positionH relativeFrom="column">
                <wp:posOffset>-913877</wp:posOffset>
              </wp:positionH>
              <wp:positionV relativeFrom="paragraph">
                <wp:posOffset>-65256</wp:posOffset>
              </wp:positionV>
              <wp:extent cx="7987553" cy="914400"/>
              <wp:effectExtent l="0" t="0" r="1270" b="0"/>
              <wp:wrapNone/>
              <wp:docPr id="12" name="Casella di testo 12"/>
              <wp:cNvGraphicFramePr/>
              <a:graphic xmlns:a="http://schemas.openxmlformats.org/drawingml/2006/main">
                <a:graphicData uri="http://schemas.microsoft.com/office/word/2010/wordprocessingShape">
                  <wps:wsp>
                    <wps:cNvSpPr txBox="1"/>
                    <wps:spPr>
                      <a:xfrm>
                        <a:off x="0" y="0"/>
                        <a:ext cx="7987553" cy="914400"/>
                      </a:xfrm>
                      <a:prstGeom prst="rect">
                        <a:avLst/>
                      </a:prstGeom>
                      <a:solidFill>
                        <a:srgbClr val="F04B23"/>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B347" id="Casella di testo 12" o:spid="_x0000_s1028" type="#_x0000_t202" style="position:absolute;margin-left:-71.95pt;margin-top:-5.15pt;width:628.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" fillcolor="#f04b23" stroked="f">
              <v:textbo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v:textbox>
            </v:shape>
          </w:pict>
        </mc:Fallback>
      </mc:AlternateContent>
    </w:r>
    <w:r w:rsidRPr="001C4651">
      <w:rPr>
        <w:sz w:val="16"/>
        <w:szCs w:val="16"/>
        <w:lang w:val="en-US"/>
      </w:rPr>
      <w:t>F</w:t>
    </w:r>
    <w:r w:rsidRPr="00F8638E">
      <w:rPr>
        <w:sz w:val="16"/>
        <w:szCs w:val="16"/>
        <w:lang w:val="en-US"/>
      </w:rPr>
      <w:t xml:space="preserve">unded by the Horizon 2020 Framework </w:t>
    </w:r>
    <w:proofErr w:type="spellStart"/>
    <w:r w:rsidRPr="00F8638E">
      <w:rPr>
        <w:sz w:val="16"/>
        <w:szCs w:val="16"/>
        <w:lang w:val="en-US"/>
      </w:rPr>
      <w:t>Programme</w:t>
    </w:r>
    <w:proofErr w:type="spellEnd"/>
    <w:r w:rsidRPr="00F8638E">
      <w:rPr>
        <w:sz w:val="16"/>
        <w:szCs w:val="16"/>
        <w:lang w:val="en-US"/>
      </w:rPr>
      <w:t xml:space="preserve"> of the European Union </w:t>
    </w:r>
  </w:p>
  <w:p w14:paraId="11BADC96" w14:textId="09E34BB9" w:rsidR="005734B6" w:rsidRDefault="00263D93">
    <w:pPr>
      <w:pStyle w:val="Footer"/>
    </w:pPr>
    <w:r>
      <w:rPr>
        <w:noProof/>
        <w:color w:val="FFFFFF" w:themeColor="background1"/>
        <w:sz w:val="16"/>
        <w:szCs w:val="16"/>
        <w:lang w:val="en-US"/>
      </w:rPr>
      <w:drawing>
        <wp:anchor distT="0" distB="0" distL="114300" distR="114300" simplePos="0" relativeHeight="251664384" behindDoc="1" locked="0" layoutInCell="1" allowOverlap="1" wp14:anchorId="3E28310E" wp14:editId="49D2B231">
          <wp:simplePos x="0" y="0"/>
          <wp:positionH relativeFrom="column">
            <wp:posOffset>788035</wp:posOffset>
          </wp:positionH>
          <wp:positionV relativeFrom="paragraph">
            <wp:posOffset>121920</wp:posOffset>
          </wp:positionV>
          <wp:extent cx="267335" cy="182880"/>
          <wp:effectExtent l="0" t="0" r="0" b="0"/>
          <wp:wrapTight wrapText="bothSides">
            <wp:wrapPolygon edited="0">
              <wp:start x="0" y="0"/>
              <wp:lineTo x="0" y="19500"/>
              <wp:lineTo x="20523" y="19500"/>
              <wp:lineTo x="20523"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
                  <a:stretch>
                    <a:fillRect/>
                  </a:stretch>
                </pic:blipFill>
                <pic:spPr>
                  <a:xfrm>
                    <a:off x="0" y="0"/>
                    <a:ext cx="267335" cy="182880"/>
                  </a:xfrm>
                  <a:prstGeom prst="rect">
                    <a:avLst/>
                  </a:prstGeom>
                </pic:spPr>
              </pic:pic>
            </a:graphicData>
          </a:graphic>
          <wp14:sizeRelH relativeFrom="page">
            <wp14:pctWidth>0</wp14:pctWidth>
          </wp14:sizeRelH>
          <wp14:sizeRelV relativeFrom="page">
            <wp14:pctHeight>0</wp14:pctHeight>
          </wp14:sizeRelV>
        </wp:anchor>
      </w:drawing>
    </w:r>
    <w:r w:rsidR="005734B6">
      <w:rPr>
        <w:noProof/>
      </w:rPr>
      <mc:AlternateContent>
        <mc:Choice Requires="wps">
          <w:drawing>
            <wp:anchor distT="0" distB="0" distL="114300" distR="114300" simplePos="0" relativeHeight="251660288" behindDoc="0" locked="0" layoutInCell="1" allowOverlap="1" wp14:anchorId="5AB982CC" wp14:editId="014C2F93">
              <wp:simplePos x="0" y="0"/>
              <wp:positionH relativeFrom="column">
                <wp:posOffset>1714500</wp:posOffset>
              </wp:positionH>
              <wp:positionV relativeFrom="paragraph">
                <wp:posOffset>278130</wp:posOffset>
              </wp:positionV>
              <wp:extent cx="297815" cy="914400"/>
              <wp:effectExtent l="0" t="0" r="0" b="0"/>
              <wp:wrapNone/>
              <wp:docPr id="11" name="Casella di testo 1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2E785" w14:textId="77777777" w:rsidR="005734B6" w:rsidRDefault="005734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982CC" id="Casella di testo 11" o:spid="_x0000_s1029" type="#_x0000_t202" style="position:absolute;margin-left:135pt;margin-top:21.9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" filled="f" stroked="f">
              <v:textbox>
                <w:txbxContent>
                  <w:p w14:paraId="1AF2E785" w14:textId="77777777" w:rsidR="005734B6" w:rsidRDefault="005734B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B058" w14:textId="77777777" w:rsidR="009017AF" w:rsidRDefault="009017AF" w:rsidP="00A27FDD">
      <w:r>
        <w:separator/>
      </w:r>
    </w:p>
  </w:footnote>
  <w:footnote w:type="continuationSeparator" w:id="0">
    <w:p w14:paraId="55D30BAB" w14:textId="77777777" w:rsidR="009017AF" w:rsidRDefault="009017AF" w:rsidP="00A2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8058" w14:textId="0BF92E87" w:rsidR="00263D93" w:rsidRPr="00263D93" w:rsidRDefault="0046585A" w:rsidP="00263D93">
    <w:pPr>
      <w:pStyle w:val="Header"/>
      <w:tabs>
        <w:tab w:val="clear" w:pos="4819"/>
        <w:tab w:val="clear" w:pos="9638"/>
        <w:tab w:val="left" w:pos="7376"/>
      </w:tabs>
      <w:rPr>
        <w:lang w:val="en-US"/>
      </w:rPr>
    </w:pPr>
    <w:r w:rsidRPr="00263D93">
      <w:rPr>
        <w:rFonts w:ascii="Century Gothic" w:hAnsi="Century Gothic"/>
        <w:noProof/>
        <w:sz w:val="22"/>
        <w:szCs w:val="22"/>
      </w:rPr>
      <w:drawing>
        <wp:anchor distT="0" distB="0" distL="114300" distR="114300" simplePos="0" relativeHeight="251662336" behindDoc="0" locked="0" layoutInCell="1" allowOverlap="1" wp14:anchorId="6E9A14C1" wp14:editId="13A53F4D">
          <wp:simplePos x="0" y="0"/>
          <wp:positionH relativeFrom="column">
            <wp:posOffset>-661035</wp:posOffset>
          </wp:positionH>
          <wp:positionV relativeFrom="paragraph">
            <wp:posOffset>-301625</wp:posOffset>
          </wp:positionV>
          <wp:extent cx="1209675" cy="106108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rcRect t="6142" b="6142"/>
                  <a:stretch>
                    <a:fillRect/>
                  </a:stretch>
                </pic:blipFill>
                <pic:spPr bwMode="auto">
                  <a:xfrm>
                    <a:off x="0" y="0"/>
                    <a:ext cx="1209675" cy="1061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3D93">
      <w:rPr>
        <w:noProof/>
      </w:rPr>
      <mc:AlternateContent>
        <mc:Choice Requires="wps">
          <w:drawing>
            <wp:anchor distT="0" distB="0" distL="114300" distR="114300" simplePos="0" relativeHeight="251668480" behindDoc="0" locked="0" layoutInCell="1" allowOverlap="1" wp14:anchorId="3CFB496F" wp14:editId="717AAABC">
              <wp:simplePos x="0" y="0"/>
              <wp:positionH relativeFrom="column">
                <wp:posOffset>3353435</wp:posOffset>
              </wp:positionH>
              <wp:positionV relativeFrom="paragraph">
                <wp:posOffset>24228</wp:posOffset>
              </wp:positionV>
              <wp:extent cx="3209925" cy="502920"/>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496F" id="_x0000_t202" coordsize="21600,21600" o:spt="202" path="m,l,21600r21600,l21600,xe">
              <v:stroke joinstyle="miter"/>
              <v:path gradientshapeok="t" o:connecttype="rect"/>
            </v:shapetype>
            <v:shape id="Casella di testo 8" o:spid="_x0000_s1026" type="#_x0000_t202" style="position:absolute;margin-left:264.05pt;margin-top:1.9pt;width:252.7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" filled="f" stroked="f" strokeweight=".5pt">
              <v:textbo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v:textbox>
            </v:shape>
          </w:pict>
        </mc:Fallback>
      </mc:AlternateContent>
    </w:r>
    <w:r w:rsidR="00263D93">
      <w:rPr>
        <w:rFonts w:ascii="Century Gothic" w:hAnsi="Century Gothic"/>
        <w:sz w:val="22"/>
        <w:szCs w:val="22"/>
        <w:lang w:val="en-US"/>
      </w:rPr>
      <w:t xml:space="preserve">        </w:t>
    </w:r>
  </w:p>
  <w:p w14:paraId="0DD3FDE4" w14:textId="198A9E6D" w:rsidR="005734B6" w:rsidRPr="00263D93" w:rsidRDefault="00263D93" w:rsidP="00263D93">
    <w:pPr>
      <w:pStyle w:val="Header"/>
      <w:tabs>
        <w:tab w:val="clear" w:pos="4819"/>
        <w:tab w:val="clear" w:pos="9638"/>
        <w:tab w:val="left" w:pos="7376"/>
      </w:tabs>
      <w:rPr>
        <w:rFonts w:ascii="Century Gothic" w:hAnsi="Century Gothic"/>
        <w:color w:val="F04B23"/>
        <w:lang w:val="en-US"/>
      </w:rPr>
    </w:pPr>
    <w:r w:rsidRPr="00263D93">
      <w:rPr>
        <w:lang w:val="en-US"/>
      </w:rPr>
      <w:tab/>
    </w:r>
    <w:r w:rsidRPr="00263D93">
      <w:rPr>
        <w:color w:val="F04B23"/>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4FD"/>
    <w:multiLevelType w:val="hybridMultilevel"/>
    <w:tmpl w:val="DED408E4"/>
    <w:lvl w:ilvl="0" w:tplc="F4C6EFB0">
      <w:start w:val="5"/>
      <w:numFmt w:val="bullet"/>
      <w:lvlText w:val=""/>
      <w:lvlJc w:val="left"/>
      <w:pPr>
        <w:ind w:left="410" w:hanging="360"/>
      </w:pPr>
      <w:rPr>
        <w:rFonts w:ascii="Symbol" w:eastAsiaTheme="minorEastAsia" w:hAnsi="Symbol" w:cstheme="maj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3A260FEB"/>
    <w:multiLevelType w:val="hybridMultilevel"/>
    <w:tmpl w:val="762048B4"/>
    <w:lvl w:ilvl="0" w:tplc="878EE9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658F6"/>
    <w:multiLevelType w:val="hybridMultilevel"/>
    <w:tmpl w:val="7C9A80A4"/>
    <w:lvl w:ilvl="0" w:tplc="E9F8572A">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3sLS0MLKwtDA2NzJU0lEKTi0uzszPAykwrQUAA2sT6ywAAAA="/>
  </w:docVars>
  <w:rsids>
    <w:rsidRoot w:val="00B870A4"/>
    <w:rsid w:val="00032334"/>
    <w:rsid w:val="00056DB4"/>
    <w:rsid w:val="00083059"/>
    <w:rsid w:val="00092ABB"/>
    <w:rsid w:val="000D15E3"/>
    <w:rsid w:val="00165621"/>
    <w:rsid w:val="00171D8E"/>
    <w:rsid w:val="0018141B"/>
    <w:rsid w:val="001B618B"/>
    <w:rsid w:val="00233718"/>
    <w:rsid w:val="002455EF"/>
    <w:rsid w:val="00263D93"/>
    <w:rsid w:val="00284ED2"/>
    <w:rsid w:val="00285301"/>
    <w:rsid w:val="002A42A5"/>
    <w:rsid w:val="002A4707"/>
    <w:rsid w:val="002B1E86"/>
    <w:rsid w:val="00307AA4"/>
    <w:rsid w:val="003C1940"/>
    <w:rsid w:val="004108B1"/>
    <w:rsid w:val="00431BF6"/>
    <w:rsid w:val="00437DF4"/>
    <w:rsid w:val="00446161"/>
    <w:rsid w:val="0046585A"/>
    <w:rsid w:val="00475D0F"/>
    <w:rsid w:val="004B2081"/>
    <w:rsid w:val="004B6505"/>
    <w:rsid w:val="004C3D93"/>
    <w:rsid w:val="004D351B"/>
    <w:rsid w:val="004D6481"/>
    <w:rsid w:val="004D6E45"/>
    <w:rsid w:val="004F6BD2"/>
    <w:rsid w:val="0050771F"/>
    <w:rsid w:val="00561CC3"/>
    <w:rsid w:val="005734B6"/>
    <w:rsid w:val="00576CD5"/>
    <w:rsid w:val="005A149D"/>
    <w:rsid w:val="005F1364"/>
    <w:rsid w:val="00636397"/>
    <w:rsid w:val="00651432"/>
    <w:rsid w:val="006C4FFF"/>
    <w:rsid w:val="006F190A"/>
    <w:rsid w:val="006F29B2"/>
    <w:rsid w:val="00701422"/>
    <w:rsid w:val="00741FC8"/>
    <w:rsid w:val="00747A53"/>
    <w:rsid w:val="00775EC5"/>
    <w:rsid w:val="007A58B4"/>
    <w:rsid w:val="007D0B26"/>
    <w:rsid w:val="008634D1"/>
    <w:rsid w:val="00880173"/>
    <w:rsid w:val="008915BF"/>
    <w:rsid w:val="008D3481"/>
    <w:rsid w:val="009017AF"/>
    <w:rsid w:val="00923221"/>
    <w:rsid w:val="009433EC"/>
    <w:rsid w:val="0097648C"/>
    <w:rsid w:val="00997E35"/>
    <w:rsid w:val="009E227A"/>
    <w:rsid w:val="009F3130"/>
    <w:rsid w:val="00A27FDD"/>
    <w:rsid w:val="00A3070E"/>
    <w:rsid w:val="00A37D8D"/>
    <w:rsid w:val="00AE0CAA"/>
    <w:rsid w:val="00AE6DA6"/>
    <w:rsid w:val="00AF374D"/>
    <w:rsid w:val="00AF4D0D"/>
    <w:rsid w:val="00B1071D"/>
    <w:rsid w:val="00B8575D"/>
    <w:rsid w:val="00B870A4"/>
    <w:rsid w:val="00BF40C7"/>
    <w:rsid w:val="00C07B44"/>
    <w:rsid w:val="00C117F1"/>
    <w:rsid w:val="00C226A5"/>
    <w:rsid w:val="00C323B5"/>
    <w:rsid w:val="00C551F8"/>
    <w:rsid w:val="00C70C7B"/>
    <w:rsid w:val="00C762F8"/>
    <w:rsid w:val="00C86C37"/>
    <w:rsid w:val="00CE5DB6"/>
    <w:rsid w:val="00D02D14"/>
    <w:rsid w:val="00D6124C"/>
    <w:rsid w:val="00D65576"/>
    <w:rsid w:val="00D72556"/>
    <w:rsid w:val="00D823C8"/>
    <w:rsid w:val="00D9139D"/>
    <w:rsid w:val="00DB0C51"/>
    <w:rsid w:val="00E84FEF"/>
    <w:rsid w:val="00F11537"/>
    <w:rsid w:val="00F27443"/>
    <w:rsid w:val="00F30A22"/>
    <w:rsid w:val="00FA78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6950A"/>
  <w14:defaultImageDpi w14:val="330"/>
  <w15:docId w15:val="{D37DE5BF-61DD-114A-AC25-5C847AE5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FDD"/>
    <w:rPr>
      <w:rFonts w:ascii="Lucida Grande" w:hAnsi="Lucida Grande" w:cs="Lucida Grande"/>
      <w:sz w:val="18"/>
      <w:szCs w:val="18"/>
    </w:rPr>
  </w:style>
  <w:style w:type="paragraph" w:styleId="Header">
    <w:name w:val="header"/>
    <w:basedOn w:val="Normal"/>
    <w:link w:val="HeaderChar"/>
    <w:uiPriority w:val="99"/>
    <w:unhideWhenUsed/>
    <w:rsid w:val="00A27FDD"/>
    <w:pPr>
      <w:tabs>
        <w:tab w:val="center" w:pos="4819"/>
        <w:tab w:val="right" w:pos="9638"/>
      </w:tabs>
    </w:pPr>
  </w:style>
  <w:style w:type="character" w:customStyle="1" w:styleId="HeaderChar">
    <w:name w:val="Header Char"/>
    <w:basedOn w:val="DefaultParagraphFont"/>
    <w:link w:val="Header"/>
    <w:uiPriority w:val="99"/>
    <w:rsid w:val="00A27FDD"/>
  </w:style>
  <w:style w:type="paragraph" w:styleId="Footer">
    <w:name w:val="footer"/>
    <w:basedOn w:val="Normal"/>
    <w:link w:val="FooterChar"/>
    <w:uiPriority w:val="99"/>
    <w:unhideWhenUsed/>
    <w:rsid w:val="00A27FDD"/>
    <w:pPr>
      <w:tabs>
        <w:tab w:val="center" w:pos="4819"/>
        <w:tab w:val="right" w:pos="9638"/>
      </w:tabs>
    </w:pPr>
  </w:style>
  <w:style w:type="character" w:customStyle="1" w:styleId="FooterChar">
    <w:name w:val="Footer Char"/>
    <w:basedOn w:val="DefaultParagraphFont"/>
    <w:link w:val="Footer"/>
    <w:uiPriority w:val="99"/>
    <w:rsid w:val="00A27FDD"/>
  </w:style>
  <w:style w:type="character" w:styleId="Hyperlink">
    <w:name w:val="Hyperlink"/>
    <w:basedOn w:val="DefaultParagraphFont"/>
    <w:uiPriority w:val="99"/>
    <w:unhideWhenUsed/>
    <w:rsid w:val="009F3130"/>
    <w:rPr>
      <w:color w:val="0000FF" w:themeColor="hyperlink"/>
      <w:u w:val="single"/>
    </w:rPr>
  </w:style>
  <w:style w:type="character" w:styleId="FollowedHyperlink">
    <w:name w:val="FollowedHyperlink"/>
    <w:basedOn w:val="DefaultParagraphFont"/>
    <w:uiPriority w:val="99"/>
    <w:semiHidden/>
    <w:unhideWhenUsed/>
    <w:rsid w:val="009F3130"/>
    <w:rPr>
      <w:color w:val="800080" w:themeColor="followedHyperlink"/>
      <w:u w:val="single"/>
    </w:rPr>
  </w:style>
  <w:style w:type="paragraph" w:styleId="ListParagraph">
    <w:name w:val="List Paragraph"/>
    <w:basedOn w:val="Normal"/>
    <w:uiPriority w:val="34"/>
    <w:qFormat/>
    <w:rsid w:val="00446161"/>
    <w:pPr>
      <w:ind w:left="720"/>
      <w:contextualSpacing/>
    </w:pPr>
  </w:style>
  <w:style w:type="table" w:styleId="TableGrid">
    <w:name w:val="Table Grid"/>
    <w:basedOn w:val="TableNormal"/>
    <w:uiPriority w:val="59"/>
    <w:rsid w:val="00245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75D0F"/>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47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1438">
      <w:bodyDiv w:val="1"/>
      <w:marLeft w:val="0"/>
      <w:marRight w:val="0"/>
      <w:marTop w:val="0"/>
      <w:marBottom w:val="0"/>
      <w:divBdr>
        <w:top w:val="none" w:sz="0" w:space="0" w:color="auto"/>
        <w:left w:val="none" w:sz="0" w:space="0" w:color="auto"/>
        <w:bottom w:val="none" w:sz="0" w:space="0" w:color="auto"/>
        <w:right w:val="none" w:sz="0" w:space="0" w:color="auto"/>
      </w:divBdr>
    </w:div>
    <w:div w:id="424805011">
      <w:bodyDiv w:val="1"/>
      <w:marLeft w:val="0"/>
      <w:marRight w:val="0"/>
      <w:marTop w:val="0"/>
      <w:marBottom w:val="0"/>
      <w:divBdr>
        <w:top w:val="none" w:sz="0" w:space="0" w:color="auto"/>
        <w:left w:val="none" w:sz="0" w:space="0" w:color="auto"/>
        <w:bottom w:val="none" w:sz="0" w:space="0" w:color="auto"/>
        <w:right w:val="none" w:sz="0" w:space="0" w:color="auto"/>
      </w:divBdr>
    </w:div>
    <w:div w:id="1120878116">
      <w:bodyDiv w:val="1"/>
      <w:marLeft w:val="0"/>
      <w:marRight w:val="0"/>
      <w:marTop w:val="0"/>
      <w:marBottom w:val="0"/>
      <w:divBdr>
        <w:top w:val="none" w:sz="0" w:space="0" w:color="auto"/>
        <w:left w:val="none" w:sz="0" w:space="0" w:color="auto"/>
        <w:bottom w:val="none" w:sz="0" w:space="0" w:color="auto"/>
        <w:right w:val="none" w:sz="0" w:space="0" w:color="auto"/>
      </w:divBdr>
    </w:div>
    <w:div w:id="140151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130</Words>
  <Characters>746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dc:creator>
  <cp:keywords/>
  <dc:description/>
  <cp:lastModifiedBy>Joanna Godzien</cp:lastModifiedBy>
  <cp:revision>22</cp:revision>
  <cp:lastPrinted>2018-07-09T12:49:00Z</cp:lastPrinted>
  <dcterms:created xsi:type="dcterms:W3CDTF">2021-02-03T03:13:00Z</dcterms:created>
  <dcterms:modified xsi:type="dcterms:W3CDTF">2021-12-22T17:33:00Z</dcterms:modified>
</cp:coreProperties>
</file>